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C" w:rsidRPr="003A2F4D" w:rsidRDefault="0027316C" w:rsidP="003A2F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4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123190</wp:posOffset>
            </wp:positionV>
            <wp:extent cx="607695" cy="748030"/>
            <wp:effectExtent l="19050" t="0" r="1905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2F4D">
        <w:rPr>
          <w:rFonts w:ascii="Arial" w:hAnsi="Arial" w:cs="Arial"/>
          <w:b/>
          <w:sz w:val="24"/>
          <w:szCs w:val="24"/>
        </w:rPr>
        <w:t>Совет депутатов Малиновского сельсовета</w:t>
      </w: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2F4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7316C" w:rsidRPr="003A2F4D" w:rsidRDefault="0027316C" w:rsidP="003A2F4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2F4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27316C" w:rsidRPr="003A2F4D" w:rsidRDefault="0027316C" w:rsidP="003A2F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2F4D">
        <w:rPr>
          <w:rFonts w:ascii="Arial" w:hAnsi="Arial" w:cs="Arial"/>
          <w:sz w:val="24"/>
          <w:szCs w:val="24"/>
        </w:rPr>
        <w:t>с. Малиновка</w:t>
      </w:r>
    </w:p>
    <w:p w:rsidR="0027316C" w:rsidRPr="003A2F4D" w:rsidRDefault="00101B2F" w:rsidP="003A2F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2F4D">
        <w:rPr>
          <w:rFonts w:ascii="Arial" w:hAnsi="Arial" w:cs="Arial"/>
          <w:sz w:val="24"/>
          <w:szCs w:val="24"/>
        </w:rPr>
        <w:t>28.03</w:t>
      </w:r>
      <w:r w:rsidR="0027316C" w:rsidRPr="003A2F4D">
        <w:rPr>
          <w:rFonts w:ascii="Arial" w:hAnsi="Arial" w:cs="Arial"/>
          <w:sz w:val="24"/>
          <w:szCs w:val="24"/>
        </w:rPr>
        <w:t>.2022</w:t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</w:r>
      <w:r w:rsidR="0027316C" w:rsidRPr="003A2F4D">
        <w:rPr>
          <w:rFonts w:ascii="Arial" w:hAnsi="Arial" w:cs="Arial"/>
          <w:sz w:val="24"/>
          <w:szCs w:val="24"/>
        </w:rPr>
        <w:tab/>
        <w:t>№</w:t>
      </w:r>
      <w:r w:rsidRPr="003A2F4D">
        <w:rPr>
          <w:rFonts w:ascii="Arial" w:hAnsi="Arial" w:cs="Arial"/>
          <w:sz w:val="24"/>
          <w:szCs w:val="24"/>
        </w:rPr>
        <w:t xml:space="preserve"> 56</w:t>
      </w:r>
    </w:p>
    <w:p w:rsidR="006302D8" w:rsidRPr="003A2F4D" w:rsidRDefault="006302D8" w:rsidP="003A2F4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01B2F" w:rsidRPr="003A2F4D" w:rsidRDefault="000311BF" w:rsidP="003A2F4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A2F4D">
        <w:rPr>
          <w:rFonts w:ascii="Arial" w:eastAsia="Times New Roman" w:hAnsi="Arial" w:cs="Arial"/>
          <w:sz w:val="24"/>
          <w:szCs w:val="24"/>
        </w:rPr>
        <w:t>Об утверждении Положения</w:t>
      </w:r>
      <w:r w:rsidR="0027316C" w:rsidRPr="003A2F4D">
        <w:rPr>
          <w:rFonts w:ascii="Arial" w:eastAsia="Times New Roman" w:hAnsi="Arial" w:cs="Arial"/>
          <w:sz w:val="24"/>
          <w:szCs w:val="24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</w:rPr>
        <w:t xml:space="preserve">об аренде </w:t>
      </w:r>
    </w:p>
    <w:p w:rsidR="000311BF" w:rsidRPr="003A2F4D" w:rsidRDefault="000311BF" w:rsidP="003A2F4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3A2F4D">
        <w:rPr>
          <w:rFonts w:ascii="Arial" w:eastAsia="Times New Roman" w:hAnsi="Arial" w:cs="Arial"/>
          <w:sz w:val="24"/>
          <w:szCs w:val="24"/>
        </w:rPr>
        <w:t>муниципального</w:t>
      </w:r>
      <w:r w:rsidR="0027316C" w:rsidRPr="003A2F4D">
        <w:rPr>
          <w:rFonts w:ascii="Arial" w:eastAsia="Times New Roman" w:hAnsi="Arial" w:cs="Arial"/>
          <w:sz w:val="24"/>
          <w:szCs w:val="24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</w:rPr>
        <w:t xml:space="preserve">имущества </w:t>
      </w:r>
      <w:r w:rsidR="0027316C" w:rsidRPr="003A2F4D">
        <w:rPr>
          <w:rFonts w:ascii="Arial" w:eastAsia="Times New Roman" w:hAnsi="Arial" w:cs="Arial"/>
          <w:sz w:val="24"/>
          <w:szCs w:val="24"/>
        </w:rPr>
        <w:t>Малиновского</w:t>
      </w:r>
      <w:r w:rsidR="006302D8" w:rsidRPr="003A2F4D">
        <w:rPr>
          <w:rFonts w:ascii="Arial" w:eastAsia="Times New Roman" w:hAnsi="Arial" w:cs="Arial"/>
          <w:sz w:val="24"/>
          <w:szCs w:val="24"/>
        </w:rPr>
        <w:t xml:space="preserve"> сельсовета Саянского района </w:t>
      </w:r>
      <w:r w:rsidRPr="003A2F4D">
        <w:rPr>
          <w:rFonts w:ascii="Arial" w:eastAsia="Times New Roman" w:hAnsi="Arial" w:cs="Arial"/>
          <w:sz w:val="24"/>
          <w:szCs w:val="24"/>
        </w:rPr>
        <w:t>и методики определения</w:t>
      </w:r>
      <w:r w:rsidR="0027316C" w:rsidRPr="003A2F4D">
        <w:rPr>
          <w:rFonts w:ascii="Arial" w:eastAsia="Times New Roman" w:hAnsi="Arial" w:cs="Arial"/>
          <w:sz w:val="24"/>
          <w:szCs w:val="24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</w:rPr>
        <w:t>арендной платы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7316C" w:rsidRPr="003A2F4D" w:rsidRDefault="000311BF" w:rsidP="003A2F4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6302D8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6302D8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Малиновский </w:t>
      </w:r>
      <w:r w:rsidR="006302D8" w:rsidRPr="003A2F4D">
        <w:rPr>
          <w:rFonts w:ascii="Arial" w:eastAsia="Times New Roman" w:hAnsi="Arial" w:cs="Arial"/>
          <w:sz w:val="24"/>
          <w:szCs w:val="24"/>
          <w:lang w:eastAsia="ru-RU"/>
        </w:rPr>
        <w:t>сельский Совет депутатов</w:t>
      </w:r>
    </w:p>
    <w:p w:rsidR="000311BF" w:rsidRPr="003A2F4D" w:rsidRDefault="000311BF" w:rsidP="003A2F4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316C" w:rsidRPr="003A2F4D" w:rsidRDefault="0027316C" w:rsidP="003A2F4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311BF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6302D8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3A2F4D" w:rsidRPr="003A2F4D" w:rsidRDefault="003A2F4D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6302D8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 №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</w:p>
    <w:p w:rsidR="0027316C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316C" w:rsidRPr="003A2F4D" w:rsidRDefault="0027316C" w:rsidP="003A2F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F4D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3A2F4D">
          <w:rPr>
            <w:rStyle w:val="a6"/>
            <w:rFonts w:ascii="Arial" w:hAnsi="Arial" w:cs="Arial"/>
            <w:i/>
            <w:sz w:val="24"/>
            <w:szCs w:val="24"/>
            <w:lang w:val="en-US"/>
          </w:rPr>
          <w:t>www</w:t>
        </w:r>
        <w:r w:rsidRPr="003A2F4D">
          <w:rPr>
            <w:rStyle w:val="a6"/>
            <w:rFonts w:ascii="Arial" w:hAnsi="Arial" w:cs="Arial"/>
            <w:i/>
            <w:sz w:val="24"/>
            <w:szCs w:val="24"/>
          </w:rPr>
          <w:t>.</w:t>
        </w:r>
        <w:r w:rsidRPr="003A2F4D">
          <w:rPr>
            <w:rStyle w:val="a6"/>
            <w:rFonts w:ascii="Arial" w:hAnsi="Arial" w:cs="Arial"/>
            <w:i/>
            <w:sz w:val="24"/>
            <w:szCs w:val="24"/>
            <w:lang w:val="en-US"/>
          </w:rPr>
          <w:t>adm</w:t>
        </w:r>
        <w:r w:rsidRPr="003A2F4D">
          <w:rPr>
            <w:rStyle w:val="a6"/>
            <w:rFonts w:ascii="Arial" w:hAnsi="Arial" w:cs="Arial"/>
            <w:i/>
            <w:sz w:val="24"/>
            <w:szCs w:val="24"/>
          </w:rPr>
          <w:t>-</w:t>
        </w:r>
        <w:r w:rsidRPr="003A2F4D">
          <w:rPr>
            <w:rStyle w:val="a6"/>
            <w:rFonts w:ascii="Arial" w:hAnsi="Arial" w:cs="Arial"/>
            <w:i/>
            <w:sz w:val="24"/>
            <w:szCs w:val="24"/>
            <w:lang w:val="en-US"/>
          </w:rPr>
          <w:t>sayany</w:t>
        </w:r>
        <w:r w:rsidRPr="003A2F4D">
          <w:rPr>
            <w:rStyle w:val="a6"/>
            <w:rFonts w:ascii="Arial" w:hAnsi="Arial" w:cs="Arial"/>
            <w:i/>
            <w:sz w:val="24"/>
            <w:szCs w:val="24"/>
          </w:rPr>
          <w:t>.</w:t>
        </w:r>
        <w:r w:rsidRPr="003A2F4D">
          <w:rPr>
            <w:rStyle w:val="a6"/>
            <w:rFonts w:ascii="Arial" w:hAnsi="Arial" w:cs="Arial"/>
            <w:i/>
            <w:sz w:val="24"/>
            <w:szCs w:val="24"/>
            <w:lang w:val="en-US"/>
          </w:rPr>
          <w:t>ru</w:t>
        </w:r>
      </w:hyperlink>
      <w:r w:rsidRPr="003A2F4D">
        <w:rPr>
          <w:rFonts w:ascii="Arial" w:hAnsi="Arial" w:cs="Arial"/>
          <w:sz w:val="24"/>
          <w:szCs w:val="24"/>
        </w:rPr>
        <w:t>.</w:t>
      </w:r>
    </w:p>
    <w:p w:rsidR="0027316C" w:rsidRPr="003A2F4D" w:rsidRDefault="0027316C" w:rsidP="003A2F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4D50" w:rsidRPr="003A2F4D" w:rsidRDefault="00B84D50" w:rsidP="00753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16C" w:rsidRPr="003A2F4D" w:rsidRDefault="00B84D50" w:rsidP="003A2F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5986145</wp:posOffset>
            </wp:positionV>
            <wp:extent cx="1564640" cy="1509395"/>
            <wp:effectExtent l="19050" t="0" r="0" b="0"/>
            <wp:wrapNone/>
            <wp:docPr id="1" name="Рисунок 1" descr="печать +подпис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+подпис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16C" w:rsidRPr="003A2F4D">
        <w:rPr>
          <w:rFonts w:ascii="Arial" w:hAnsi="Arial" w:cs="Arial"/>
          <w:sz w:val="24"/>
          <w:szCs w:val="24"/>
        </w:rPr>
        <w:t>Глава Малиновского сельсовета</w:t>
      </w:r>
      <w:r w:rsidR="0075398B">
        <w:rPr>
          <w:rFonts w:ascii="Arial" w:hAnsi="Arial" w:cs="Arial"/>
          <w:sz w:val="24"/>
          <w:szCs w:val="24"/>
        </w:rPr>
        <w:t xml:space="preserve">                               </w:t>
      </w:r>
      <w:r w:rsidR="0027316C" w:rsidRPr="003A2F4D">
        <w:rPr>
          <w:rFonts w:ascii="Arial" w:hAnsi="Arial" w:cs="Arial"/>
          <w:sz w:val="24"/>
          <w:szCs w:val="24"/>
        </w:rPr>
        <w:t>А.И. Мазуров</w:t>
      </w:r>
    </w:p>
    <w:p w:rsidR="00EE2A9D" w:rsidRPr="003A2F4D" w:rsidRDefault="00EE2A9D" w:rsidP="003A2F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3A2F4D" w:rsidRDefault="00EE2A9D" w:rsidP="003A2F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3A2F4D" w:rsidRDefault="00EE2A9D" w:rsidP="003A2F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3A2F4D" w:rsidRDefault="00EE2A9D" w:rsidP="003A2F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3A2F4D" w:rsidRDefault="00EE2A9D" w:rsidP="003A2F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16C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16C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16C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16C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16C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A9D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3A2F4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0311BF" w:rsidRPr="003A2F4D" w:rsidRDefault="0027316C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к р</w:t>
      </w:r>
      <w:r w:rsidR="000311BF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ешению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Малиновского </w:t>
      </w:r>
      <w:r w:rsidR="00EE2A9D" w:rsidRPr="003A2F4D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  <w:r w:rsidR="00207E96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>28.03.</w:t>
      </w:r>
      <w:r w:rsidR="00EE2A9D" w:rsidRPr="003A2F4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№ 56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1BF" w:rsidRPr="003A2F4D" w:rsidRDefault="00EE2A9D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="003A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АРЕНДЕ МУНИЦИПАЛЬНОГО ИМУЩЕСТВА </w:t>
      </w:r>
      <w:r w:rsidR="0027316C" w:rsidRPr="003A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МАЛИНОВСКОГО</w:t>
      </w:r>
      <w:r w:rsidRPr="003A2F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САЯНСКОГО РАЙОНА 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EE2A9D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EE2A9D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недвижимое имущество (помещения, здания, в том числе части зданий и помещений).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1C42AA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1C42AA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ПЕРЕДАЧИ МУНИЦИПАЛЬНОГО ИМУЩЕСТВА</w:t>
      </w:r>
      <w:r w:rsidR="003A2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В АРЕНДУ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 При передаче в аренду имущества муниципальной казны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1C42AA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1C42AA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1C42AA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которойопределены уставом, а также обеспечит сохранность муниципального имущества.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ой службы России от 10.02.2010 №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67.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2.11. Договор аренды муниципального имущества является основным документом, регламентирующим отношения сторон, и заключается в срок,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тветствии с Федеральным законом «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Глава 3. ПОРЯДОК И УСЛОВИЯ ЗАЧЕТА</w:t>
      </w:r>
      <w:r w:rsidR="0027316C"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В СЧЕТ АРЕНДНОЙ ПЛАТЫ ЗАТРАТ АРЕНДАТОРОВ</w:t>
      </w:r>
      <w:r w:rsidR="0027316C"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необходимость проведения которых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6D3759" w:rsidRPr="003A2F4D" w:rsidRDefault="006D3759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Pr="003A2F4D" w:rsidRDefault="006D3759" w:rsidP="003A2F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759" w:rsidRPr="003A2F4D" w:rsidRDefault="006D3759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D3759" w:rsidRPr="003A2F4D" w:rsidRDefault="006D3759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к Решению 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Малиновского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>28.02.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2022 № </w:t>
      </w:r>
      <w:r w:rsidR="003A2F4D" w:rsidRPr="003A2F4D">
        <w:rPr>
          <w:rFonts w:ascii="Arial" w:eastAsia="Times New Roman" w:hAnsi="Arial" w:cs="Arial"/>
          <w:sz w:val="24"/>
          <w:szCs w:val="24"/>
          <w:lang w:eastAsia="ru-RU"/>
        </w:rPr>
        <w:t>56</w:t>
      </w:r>
    </w:p>
    <w:p w:rsidR="006D3759" w:rsidRPr="003A2F4D" w:rsidRDefault="006D3759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6D3759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АРЕНДНОЙ ПЛАТЫ</w:t>
      </w:r>
      <w:r w:rsidR="003A2F4D"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ПОЛЬЗОВАНИЕ ОБЪЕКТАМИ МУНИЦИПАЛЬНОЙ СОБСТВЕННОСТИ </w:t>
      </w:r>
      <w:r w:rsidR="0027316C"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>МАЛИНОВСКОГО</w:t>
      </w:r>
      <w:r w:rsidRPr="003A2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САЯНСКОГО РАЙОНА</w:t>
      </w:r>
    </w:p>
    <w:p w:rsidR="00207E96" w:rsidRPr="003A2F4D" w:rsidRDefault="00207E96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27316C" w:rsidRPr="003A2F4D">
        <w:rPr>
          <w:rFonts w:ascii="Arial" w:eastAsia="Times New Roman" w:hAnsi="Arial" w:cs="Arial"/>
          <w:sz w:val="24"/>
          <w:szCs w:val="24"/>
          <w:lang w:eastAsia="ru-RU"/>
        </w:rPr>
        <w:t>Малиновского</w:t>
      </w:r>
      <w:r w:rsidR="006D3759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Саянского района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3A2F4D" w:rsidRDefault="00207E96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A = P *</w:t>
      </w:r>
      <w:r w:rsidR="000311BF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Кд,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A2F4D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3A2F4D" w:rsidRDefault="00207E96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1BF" w:rsidRPr="003A2F4D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0311BF" w:rsidRPr="003A2F4D">
        <w:rPr>
          <w:rFonts w:ascii="Arial" w:eastAsia="Times New Roman" w:hAnsi="Arial" w:cs="Arial"/>
          <w:sz w:val="24"/>
          <w:szCs w:val="24"/>
          <w:lang w:eastAsia="ru-RU"/>
        </w:rPr>
        <w:t>Кд - 2,0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Кд - 1,2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Кд - 1,0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2F4D">
        <w:rPr>
          <w:rFonts w:ascii="Arial" w:eastAsia="Times New Roman" w:hAnsi="Arial" w:cs="Arial"/>
          <w:sz w:val="24"/>
          <w:szCs w:val="24"/>
          <w:lang w:eastAsia="ru-RU"/>
        </w:rPr>
        <w:t>Кд - 0,5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  <w:r w:rsidR="00A934A0" w:rsidRPr="003A2F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11BF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83650D" w:rsidRPr="003A2F4D" w:rsidRDefault="000311BF" w:rsidP="003A2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F4D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sectPr w:rsidR="0083650D" w:rsidRPr="003A2F4D" w:rsidSect="000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4E" w:rsidRDefault="0061344E" w:rsidP="000311BF">
      <w:pPr>
        <w:spacing w:after="0" w:line="240" w:lineRule="auto"/>
      </w:pPr>
      <w:r>
        <w:separator/>
      </w:r>
    </w:p>
  </w:endnote>
  <w:endnote w:type="continuationSeparator" w:id="1">
    <w:p w:rsidR="0061344E" w:rsidRDefault="0061344E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4E" w:rsidRDefault="0061344E" w:rsidP="000311BF">
      <w:pPr>
        <w:spacing w:after="0" w:line="240" w:lineRule="auto"/>
      </w:pPr>
      <w:r>
        <w:separator/>
      </w:r>
    </w:p>
  </w:footnote>
  <w:footnote w:type="continuationSeparator" w:id="1">
    <w:p w:rsidR="0061344E" w:rsidRDefault="0061344E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2"/>
    <w:rsid w:val="000311BF"/>
    <w:rsid w:val="00042B08"/>
    <w:rsid w:val="000645E1"/>
    <w:rsid w:val="000C7F5E"/>
    <w:rsid w:val="00101B2F"/>
    <w:rsid w:val="00105C6A"/>
    <w:rsid w:val="00174822"/>
    <w:rsid w:val="001B0B69"/>
    <w:rsid w:val="001C42AA"/>
    <w:rsid w:val="00207E96"/>
    <w:rsid w:val="00227838"/>
    <w:rsid w:val="0027316C"/>
    <w:rsid w:val="002D5D10"/>
    <w:rsid w:val="003203A7"/>
    <w:rsid w:val="003A2F4D"/>
    <w:rsid w:val="005E2F92"/>
    <w:rsid w:val="0061344E"/>
    <w:rsid w:val="006302D8"/>
    <w:rsid w:val="006A122C"/>
    <w:rsid w:val="006D3759"/>
    <w:rsid w:val="0075398B"/>
    <w:rsid w:val="007F374F"/>
    <w:rsid w:val="0082599B"/>
    <w:rsid w:val="0083650D"/>
    <w:rsid w:val="008D3C35"/>
    <w:rsid w:val="00A934A0"/>
    <w:rsid w:val="00B84D50"/>
    <w:rsid w:val="00BB0B2B"/>
    <w:rsid w:val="00C1545C"/>
    <w:rsid w:val="00DA7B08"/>
    <w:rsid w:val="00E01732"/>
    <w:rsid w:val="00ED168D"/>
    <w:rsid w:val="00EE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character" w:customStyle="1" w:styleId="1">
    <w:name w:val="Заголовок №1_"/>
    <w:basedOn w:val="a0"/>
    <w:link w:val="10"/>
    <w:rsid w:val="006302D8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302D8"/>
    <w:pPr>
      <w:widowControl w:val="0"/>
      <w:shd w:val="clear" w:color="auto" w:fill="FFFFFF"/>
      <w:spacing w:after="240" w:line="413" w:lineRule="exact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</w:rPr>
  </w:style>
  <w:style w:type="character" w:styleId="a6">
    <w:name w:val="Hyperlink"/>
    <w:basedOn w:val="a0"/>
    <w:uiPriority w:val="99"/>
    <w:semiHidden/>
    <w:rsid w:val="0027316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B173-A6B8-4F99-B20B-7A71BE49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13</cp:revision>
  <cp:lastPrinted>2022-03-31T07:54:00Z</cp:lastPrinted>
  <dcterms:created xsi:type="dcterms:W3CDTF">2021-12-21T04:07:00Z</dcterms:created>
  <dcterms:modified xsi:type="dcterms:W3CDTF">2022-06-20T04:36:00Z</dcterms:modified>
</cp:coreProperties>
</file>